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A3C" w:rsidRDefault="009D7A3C" w:rsidP="009D7A3C">
      <w:pPr>
        <w:rPr>
          <w:rFonts w:hint="eastAsia"/>
        </w:rPr>
      </w:pPr>
      <w:r>
        <w:rPr>
          <w:rFonts w:hint="eastAsia"/>
        </w:rPr>
        <w:t>浙江省国有土地租赁暂行办法</w:t>
      </w:r>
    </w:p>
    <w:p w:rsidR="009D7A3C" w:rsidRDefault="009D7A3C" w:rsidP="009D7A3C"/>
    <w:p w:rsidR="009D7A3C" w:rsidRDefault="009D7A3C" w:rsidP="009D7A3C">
      <w:pPr>
        <w:rPr>
          <w:rFonts w:hint="eastAsia"/>
        </w:rPr>
      </w:pPr>
      <w:r>
        <w:rPr>
          <w:rFonts w:hint="eastAsia"/>
        </w:rPr>
        <w:t>（</w:t>
      </w:r>
      <w:r>
        <w:rPr>
          <w:rFonts w:hint="eastAsia"/>
        </w:rPr>
        <w:t>2003</w:t>
      </w:r>
      <w:r>
        <w:rPr>
          <w:rFonts w:hint="eastAsia"/>
        </w:rPr>
        <w:t>年</w:t>
      </w:r>
      <w:r>
        <w:rPr>
          <w:rFonts w:hint="eastAsia"/>
        </w:rPr>
        <w:t>9</w:t>
      </w:r>
      <w:r>
        <w:rPr>
          <w:rFonts w:hint="eastAsia"/>
        </w:rPr>
        <w:t>月</w:t>
      </w:r>
      <w:r>
        <w:rPr>
          <w:rFonts w:hint="eastAsia"/>
        </w:rPr>
        <w:t>23</w:t>
      </w:r>
      <w:r>
        <w:rPr>
          <w:rFonts w:hint="eastAsia"/>
        </w:rPr>
        <w:t>日浙江省人民政府令第</w:t>
      </w:r>
      <w:r>
        <w:rPr>
          <w:rFonts w:hint="eastAsia"/>
        </w:rPr>
        <w:t>162</w:t>
      </w:r>
      <w:r>
        <w:rPr>
          <w:rFonts w:hint="eastAsia"/>
        </w:rPr>
        <w:t>号公布</w:t>
      </w:r>
      <w:r>
        <w:rPr>
          <w:rFonts w:hint="eastAsia"/>
        </w:rPr>
        <w:t xml:space="preserve">  </w:t>
      </w:r>
      <w:r>
        <w:rPr>
          <w:rFonts w:hint="eastAsia"/>
        </w:rPr>
        <w:t>自</w:t>
      </w:r>
      <w:r>
        <w:rPr>
          <w:rFonts w:hint="eastAsia"/>
        </w:rPr>
        <w:t>2003</w:t>
      </w:r>
      <w:r>
        <w:rPr>
          <w:rFonts w:hint="eastAsia"/>
        </w:rPr>
        <w:t>年</w:t>
      </w:r>
      <w:r>
        <w:rPr>
          <w:rFonts w:hint="eastAsia"/>
        </w:rPr>
        <w:t>12</w:t>
      </w:r>
      <w:r>
        <w:rPr>
          <w:rFonts w:hint="eastAsia"/>
        </w:rPr>
        <w:t>月</w:t>
      </w:r>
      <w:r>
        <w:rPr>
          <w:rFonts w:hint="eastAsia"/>
        </w:rPr>
        <w:t>1</w:t>
      </w:r>
      <w:r>
        <w:rPr>
          <w:rFonts w:hint="eastAsia"/>
        </w:rPr>
        <w:t>日起施行）</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第一章</w:t>
      </w:r>
      <w:r>
        <w:rPr>
          <w:rFonts w:hint="eastAsia"/>
        </w:rPr>
        <w:t> </w:t>
      </w:r>
      <w:r>
        <w:rPr>
          <w:rFonts w:hint="eastAsia"/>
        </w:rPr>
        <w:t>总</w:t>
      </w:r>
      <w:r>
        <w:rPr>
          <w:rFonts w:hint="eastAsia"/>
        </w:rPr>
        <w:t>  </w:t>
      </w:r>
      <w:r>
        <w:rPr>
          <w:rFonts w:hint="eastAsia"/>
        </w:rPr>
        <w:t>则</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第一条　为了促进土地资源的优化配置和合理利用，完善土地有偿使用制度，根据《中华人民共和国土地管理法》、《中华人民共和国土地管理法实施条例》、《中华人民共和国城镇国有土地使用权出让和转让暂行条例》等法律、法规的规定，结合本省实际，制定本办法。</w:t>
      </w:r>
    </w:p>
    <w:p w:rsidR="009D7A3C" w:rsidRDefault="009D7A3C" w:rsidP="009D7A3C"/>
    <w:p w:rsidR="009D7A3C" w:rsidRDefault="009D7A3C" w:rsidP="009D7A3C">
      <w:pPr>
        <w:rPr>
          <w:rFonts w:hint="eastAsia"/>
        </w:rPr>
      </w:pPr>
      <w:r>
        <w:rPr>
          <w:rFonts w:hint="eastAsia"/>
        </w:rPr>
        <w:t>第二条　本办法所称的国有土地租赁，是指县（市，下同）及县以上人民政府将国有土地在一定期限内出租给土地使用者，由国土资源行政主管部门（以下称出租人）与土地使用者（以下称承租人）签订国有土地租赁合同，出租人根据合同约定支付租金的活动。</w:t>
      </w:r>
    </w:p>
    <w:p w:rsidR="009D7A3C" w:rsidRDefault="009D7A3C" w:rsidP="009D7A3C"/>
    <w:p w:rsidR="009D7A3C" w:rsidRDefault="009D7A3C" w:rsidP="009D7A3C">
      <w:pPr>
        <w:rPr>
          <w:rFonts w:hint="eastAsia"/>
        </w:rPr>
      </w:pPr>
      <w:r>
        <w:rPr>
          <w:rFonts w:hint="eastAsia"/>
        </w:rPr>
        <w:t>第三条　本办法适用于本省行政区域内的国有土地租赁活动。</w:t>
      </w:r>
    </w:p>
    <w:p w:rsidR="009D7A3C" w:rsidRDefault="009D7A3C" w:rsidP="009D7A3C"/>
    <w:p w:rsidR="009D7A3C" w:rsidRDefault="009D7A3C" w:rsidP="009D7A3C">
      <w:pPr>
        <w:rPr>
          <w:rFonts w:hint="eastAsia"/>
        </w:rPr>
      </w:pPr>
      <w:r>
        <w:rPr>
          <w:rFonts w:hint="eastAsia"/>
        </w:rPr>
        <w:t>第四条　除房地产开发项目外的经营性项目建设用地，可以通过租赁方式取得国有土地使用权。</w:t>
      </w:r>
    </w:p>
    <w:p w:rsidR="009D7A3C" w:rsidRDefault="009D7A3C" w:rsidP="009D7A3C"/>
    <w:p w:rsidR="009D7A3C" w:rsidRDefault="009D7A3C" w:rsidP="009D7A3C">
      <w:pPr>
        <w:rPr>
          <w:rFonts w:hint="eastAsia"/>
        </w:rPr>
      </w:pPr>
      <w:r>
        <w:rPr>
          <w:rFonts w:hint="eastAsia"/>
        </w:rPr>
        <w:t>通过租赁方式取得的国有土地使用权，不包括地下资源、埋藏物和市政公用设施。</w:t>
      </w:r>
    </w:p>
    <w:p w:rsidR="009D7A3C" w:rsidRDefault="009D7A3C" w:rsidP="009D7A3C"/>
    <w:p w:rsidR="009D7A3C" w:rsidRDefault="009D7A3C" w:rsidP="009D7A3C">
      <w:pPr>
        <w:rPr>
          <w:rFonts w:hint="eastAsia"/>
        </w:rPr>
      </w:pPr>
      <w:r>
        <w:rPr>
          <w:rFonts w:hint="eastAsia"/>
        </w:rPr>
        <w:t>第五条　省国土资源行政主管部门负责本省行政区域内国有土地的租赁活动及监督管理。</w:t>
      </w:r>
    </w:p>
    <w:p w:rsidR="009D7A3C" w:rsidRDefault="009D7A3C" w:rsidP="009D7A3C"/>
    <w:p w:rsidR="009D7A3C" w:rsidRDefault="009D7A3C" w:rsidP="009D7A3C">
      <w:pPr>
        <w:rPr>
          <w:rFonts w:hint="eastAsia"/>
        </w:rPr>
      </w:pPr>
      <w:r>
        <w:rPr>
          <w:rFonts w:hint="eastAsia"/>
        </w:rPr>
        <w:t>市（设区市，下同）、县国土资源行政主管部门负责本行政区域内国有土地的租赁活动及监督管理。市国土资源行政主管部门可以委托所辖区国土资源行政主管部门负责国有土地租赁的具体工作。</w:t>
      </w:r>
    </w:p>
    <w:p w:rsidR="009D7A3C" w:rsidRDefault="009D7A3C" w:rsidP="009D7A3C"/>
    <w:p w:rsidR="009D7A3C" w:rsidRDefault="009D7A3C" w:rsidP="009D7A3C">
      <w:pPr>
        <w:rPr>
          <w:rFonts w:hint="eastAsia"/>
        </w:rPr>
      </w:pPr>
      <w:r>
        <w:rPr>
          <w:rFonts w:hint="eastAsia"/>
        </w:rPr>
        <w:t>建设、物价、财政、税务等行政主管部门按照职责分工，负责国有土地租赁相关的行政管理工作。</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第二章</w:t>
      </w:r>
      <w:r>
        <w:rPr>
          <w:rFonts w:hint="eastAsia"/>
        </w:rPr>
        <w:t> </w:t>
      </w:r>
      <w:r>
        <w:rPr>
          <w:rFonts w:hint="eastAsia"/>
        </w:rPr>
        <w:t>国有土地租赁的范围、条件和程序</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第六条　自然人、法人和其他组织均可以通过租赁方式取得国有土地使用权。</w:t>
      </w:r>
    </w:p>
    <w:p w:rsidR="009D7A3C" w:rsidRDefault="009D7A3C" w:rsidP="009D7A3C"/>
    <w:p w:rsidR="009D7A3C" w:rsidRDefault="009D7A3C" w:rsidP="009D7A3C">
      <w:pPr>
        <w:rPr>
          <w:rFonts w:hint="eastAsia"/>
        </w:rPr>
      </w:pPr>
      <w:r>
        <w:rPr>
          <w:rFonts w:hint="eastAsia"/>
        </w:rPr>
        <w:t>法律、法规另有规定的，从其规定。</w:t>
      </w:r>
    </w:p>
    <w:p w:rsidR="009D7A3C" w:rsidRDefault="009D7A3C" w:rsidP="009D7A3C"/>
    <w:p w:rsidR="009D7A3C" w:rsidRDefault="009D7A3C" w:rsidP="009D7A3C">
      <w:pPr>
        <w:rPr>
          <w:rFonts w:hint="eastAsia"/>
        </w:rPr>
      </w:pPr>
      <w:r>
        <w:rPr>
          <w:rFonts w:hint="eastAsia"/>
        </w:rPr>
        <w:lastRenderedPageBreak/>
        <w:t>第七条　开发利用国有租赁土地，必须符合土地利用总体规划、城市规划、土地利用年度计划和土地开发利用要求。</w:t>
      </w:r>
    </w:p>
    <w:p w:rsidR="009D7A3C" w:rsidRDefault="009D7A3C" w:rsidP="009D7A3C"/>
    <w:p w:rsidR="009D7A3C" w:rsidRDefault="009D7A3C" w:rsidP="009D7A3C">
      <w:pPr>
        <w:rPr>
          <w:rFonts w:hint="eastAsia"/>
        </w:rPr>
      </w:pPr>
      <w:r>
        <w:rPr>
          <w:rFonts w:hint="eastAsia"/>
        </w:rPr>
        <w:t>第八条　租赁的国有土地应当是按照法律、法规规定的建设用地审批权限和程序已经办理建设用地审批手续的土地。</w:t>
      </w:r>
    </w:p>
    <w:p w:rsidR="009D7A3C" w:rsidRDefault="009D7A3C" w:rsidP="009D7A3C"/>
    <w:p w:rsidR="009D7A3C" w:rsidRDefault="009D7A3C" w:rsidP="009D7A3C">
      <w:pPr>
        <w:rPr>
          <w:rFonts w:hint="eastAsia"/>
        </w:rPr>
      </w:pPr>
      <w:r>
        <w:rPr>
          <w:rFonts w:hint="eastAsia"/>
        </w:rPr>
        <w:t>第九条　除下列情形外，租赁国有土地使用权，应当采取招标、拍卖、挂牌方式：</w:t>
      </w:r>
    </w:p>
    <w:p w:rsidR="009D7A3C" w:rsidRDefault="009D7A3C" w:rsidP="009D7A3C"/>
    <w:p w:rsidR="009D7A3C" w:rsidRDefault="009D7A3C" w:rsidP="009D7A3C">
      <w:pPr>
        <w:rPr>
          <w:rFonts w:hint="eastAsia"/>
        </w:rPr>
      </w:pPr>
      <w:r>
        <w:rPr>
          <w:rFonts w:hint="eastAsia"/>
        </w:rPr>
        <w:t>（一）因国有企业采取内部职工持股或定向兼并等方式改革，无法采用招标、拍卖、挂牌方式；</w:t>
      </w:r>
    </w:p>
    <w:p w:rsidR="009D7A3C" w:rsidRDefault="009D7A3C" w:rsidP="009D7A3C"/>
    <w:p w:rsidR="009D7A3C" w:rsidRDefault="009D7A3C" w:rsidP="009D7A3C">
      <w:pPr>
        <w:rPr>
          <w:rFonts w:hint="eastAsia"/>
        </w:rPr>
      </w:pPr>
      <w:r>
        <w:rPr>
          <w:rFonts w:hint="eastAsia"/>
        </w:rPr>
        <w:t>（二）招标、拍卖、挂牌过程中，因不可预见因素导致无法采用招标、拍卖、挂牌方式；</w:t>
      </w:r>
    </w:p>
    <w:p w:rsidR="009D7A3C" w:rsidRDefault="009D7A3C" w:rsidP="009D7A3C"/>
    <w:p w:rsidR="009D7A3C" w:rsidRDefault="009D7A3C" w:rsidP="009D7A3C">
      <w:pPr>
        <w:rPr>
          <w:rFonts w:hint="eastAsia"/>
        </w:rPr>
      </w:pPr>
      <w:r>
        <w:rPr>
          <w:rFonts w:hint="eastAsia"/>
        </w:rPr>
        <w:t>（三）法律、法规另有规定的。</w:t>
      </w:r>
    </w:p>
    <w:p w:rsidR="009D7A3C" w:rsidRDefault="009D7A3C" w:rsidP="009D7A3C"/>
    <w:p w:rsidR="009D7A3C" w:rsidRDefault="009D7A3C" w:rsidP="009D7A3C">
      <w:pPr>
        <w:rPr>
          <w:rFonts w:hint="eastAsia"/>
        </w:rPr>
      </w:pPr>
      <w:r>
        <w:rPr>
          <w:rFonts w:hint="eastAsia"/>
        </w:rPr>
        <w:t>第十条　国土资源行政主管部门确定租赁地块后，应当参照国有土地使用权出让招标、拍卖、挂牌的有关规定，将租赁地块的坐落、面积、使用条件、使用期限、报名办法等有关事项通过新闻媒体向社会公告。具体的招标、拍卖、挂牌程序参照国有土地使用权出让招标、拍卖、挂牌程序办理。</w:t>
      </w:r>
    </w:p>
    <w:p w:rsidR="009D7A3C" w:rsidRDefault="009D7A3C" w:rsidP="009D7A3C"/>
    <w:p w:rsidR="009D7A3C" w:rsidRDefault="009D7A3C" w:rsidP="009D7A3C">
      <w:pPr>
        <w:rPr>
          <w:rFonts w:hint="eastAsia"/>
        </w:rPr>
      </w:pPr>
      <w:r>
        <w:rPr>
          <w:rFonts w:hint="eastAsia"/>
        </w:rPr>
        <w:t>第十一条　协议租赁国有土地使用权的，出租人应当在租赁合同签订前</w:t>
      </w:r>
      <w:r>
        <w:rPr>
          <w:rFonts w:hint="eastAsia"/>
        </w:rPr>
        <w:t>15</w:t>
      </w:r>
      <w:r>
        <w:rPr>
          <w:rFonts w:hint="eastAsia"/>
        </w:rPr>
        <w:t>日将租赁土地的坐落、面积、使用条件、租金、租赁方式等情况向社会公告。协议租赁合同签订后</w:t>
      </w:r>
      <w:r>
        <w:rPr>
          <w:rFonts w:hint="eastAsia"/>
        </w:rPr>
        <w:t>15</w:t>
      </w:r>
      <w:r>
        <w:rPr>
          <w:rFonts w:hint="eastAsia"/>
        </w:rPr>
        <w:t>日内，出租人应当将租赁合同的主要内容再向社会公告，并将租赁合同文本、公告情况及有关情况的说明，向上一级国土资源行政主管部门和行政监察部门报备案。</w:t>
      </w:r>
    </w:p>
    <w:p w:rsidR="009D7A3C" w:rsidRDefault="009D7A3C" w:rsidP="009D7A3C"/>
    <w:p w:rsidR="009D7A3C" w:rsidRDefault="009D7A3C" w:rsidP="009D7A3C">
      <w:pPr>
        <w:rPr>
          <w:rFonts w:hint="eastAsia"/>
        </w:rPr>
      </w:pPr>
      <w:r>
        <w:rPr>
          <w:rFonts w:hint="eastAsia"/>
        </w:rPr>
        <w:t>第十二条　土地租赁合同应当载明以下主要内容：</w:t>
      </w:r>
    </w:p>
    <w:p w:rsidR="009D7A3C" w:rsidRDefault="009D7A3C" w:rsidP="009D7A3C"/>
    <w:p w:rsidR="009D7A3C" w:rsidRDefault="009D7A3C" w:rsidP="009D7A3C">
      <w:pPr>
        <w:rPr>
          <w:rFonts w:hint="eastAsia"/>
        </w:rPr>
      </w:pPr>
      <w:r>
        <w:rPr>
          <w:rFonts w:hint="eastAsia"/>
        </w:rPr>
        <w:t>（一）租赁当事人；</w:t>
      </w:r>
    </w:p>
    <w:p w:rsidR="009D7A3C" w:rsidRDefault="009D7A3C" w:rsidP="009D7A3C"/>
    <w:p w:rsidR="009D7A3C" w:rsidRDefault="009D7A3C" w:rsidP="009D7A3C">
      <w:pPr>
        <w:rPr>
          <w:rFonts w:hint="eastAsia"/>
        </w:rPr>
      </w:pPr>
      <w:r>
        <w:rPr>
          <w:rFonts w:hint="eastAsia"/>
        </w:rPr>
        <w:t>（二）租赁地块的坐落、四至范围和面积；</w:t>
      </w:r>
    </w:p>
    <w:p w:rsidR="009D7A3C" w:rsidRDefault="009D7A3C" w:rsidP="009D7A3C"/>
    <w:p w:rsidR="009D7A3C" w:rsidRDefault="009D7A3C" w:rsidP="009D7A3C">
      <w:pPr>
        <w:rPr>
          <w:rFonts w:hint="eastAsia"/>
        </w:rPr>
      </w:pPr>
      <w:r>
        <w:rPr>
          <w:rFonts w:hint="eastAsia"/>
        </w:rPr>
        <w:t>（三）租赁地块的规划用地性质、建筑容积率和密度等各项规划要求；</w:t>
      </w:r>
    </w:p>
    <w:p w:rsidR="009D7A3C" w:rsidRDefault="009D7A3C" w:rsidP="009D7A3C"/>
    <w:p w:rsidR="009D7A3C" w:rsidRDefault="009D7A3C" w:rsidP="009D7A3C">
      <w:pPr>
        <w:rPr>
          <w:rFonts w:hint="eastAsia"/>
        </w:rPr>
      </w:pPr>
      <w:r>
        <w:rPr>
          <w:rFonts w:hint="eastAsia"/>
        </w:rPr>
        <w:t>（四）租赁的年限；</w:t>
      </w:r>
    </w:p>
    <w:p w:rsidR="009D7A3C" w:rsidRDefault="009D7A3C" w:rsidP="009D7A3C"/>
    <w:p w:rsidR="009D7A3C" w:rsidRDefault="009D7A3C" w:rsidP="009D7A3C">
      <w:pPr>
        <w:rPr>
          <w:rFonts w:hint="eastAsia"/>
        </w:rPr>
      </w:pPr>
      <w:r>
        <w:rPr>
          <w:rFonts w:hint="eastAsia"/>
        </w:rPr>
        <w:t>（五）租金及租金的支付方式、支付期限和调整方式；</w:t>
      </w:r>
    </w:p>
    <w:p w:rsidR="009D7A3C" w:rsidRDefault="009D7A3C" w:rsidP="009D7A3C"/>
    <w:p w:rsidR="009D7A3C" w:rsidRDefault="009D7A3C" w:rsidP="009D7A3C">
      <w:pPr>
        <w:rPr>
          <w:rFonts w:hint="eastAsia"/>
        </w:rPr>
      </w:pPr>
      <w:r>
        <w:rPr>
          <w:rFonts w:hint="eastAsia"/>
        </w:rPr>
        <w:t>（六）租赁地块上原有的建筑物、构筑物和其他附着物的处置方式及费用；</w:t>
      </w:r>
    </w:p>
    <w:p w:rsidR="009D7A3C" w:rsidRDefault="009D7A3C" w:rsidP="009D7A3C"/>
    <w:p w:rsidR="009D7A3C" w:rsidRDefault="009D7A3C" w:rsidP="009D7A3C">
      <w:pPr>
        <w:rPr>
          <w:rFonts w:hint="eastAsia"/>
        </w:rPr>
      </w:pPr>
      <w:r>
        <w:rPr>
          <w:rFonts w:hint="eastAsia"/>
        </w:rPr>
        <w:t>（七）租赁地块基础设施建设的责任；</w:t>
      </w:r>
    </w:p>
    <w:p w:rsidR="009D7A3C" w:rsidRDefault="009D7A3C" w:rsidP="009D7A3C"/>
    <w:p w:rsidR="009D7A3C" w:rsidRDefault="009D7A3C" w:rsidP="009D7A3C">
      <w:pPr>
        <w:rPr>
          <w:rFonts w:hint="eastAsia"/>
        </w:rPr>
      </w:pPr>
      <w:r>
        <w:rPr>
          <w:rFonts w:hint="eastAsia"/>
        </w:rPr>
        <w:t>（八）租赁地块的交付期限；</w:t>
      </w:r>
    </w:p>
    <w:p w:rsidR="009D7A3C" w:rsidRDefault="009D7A3C" w:rsidP="009D7A3C"/>
    <w:p w:rsidR="009D7A3C" w:rsidRDefault="009D7A3C" w:rsidP="009D7A3C">
      <w:pPr>
        <w:rPr>
          <w:rFonts w:hint="eastAsia"/>
        </w:rPr>
      </w:pPr>
      <w:r>
        <w:rPr>
          <w:rFonts w:hint="eastAsia"/>
        </w:rPr>
        <w:t>（九）项目建设的开工和完成期限；</w:t>
      </w:r>
    </w:p>
    <w:p w:rsidR="009D7A3C" w:rsidRDefault="009D7A3C" w:rsidP="009D7A3C"/>
    <w:p w:rsidR="009D7A3C" w:rsidRDefault="009D7A3C" w:rsidP="009D7A3C">
      <w:pPr>
        <w:rPr>
          <w:rFonts w:hint="eastAsia"/>
        </w:rPr>
      </w:pPr>
      <w:r>
        <w:rPr>
          <w:rFonts w:hint="eastAsia"/>
        </w:rPr>
        <w:t>（十）土地租赁合同终止时，地上建筑物、构筑物和其他附着物的处置方式；</w:t>
      </w:r>
    </w:p>
    <w:p w:rsidR="009D7A3C" w:rsidRDefault="009D7A3C" w:rsidP="009D7A3C"/>
    <w:p w:rsidR="009D7A3C" w:rsidRDefault="009D7A3C" w:rsidP="009D7A3C">
      <w:pPr>
        <w:rPr>
          <w:rFonts w:hint="eastAsia"/>
        </w:rPr>
      </w:pPr>
      <w:r>
        <w:rPr>
          <w:rFonts w:hint="eastAsia"/>
        </w:rPr>
        <w:t>（十一）土地租赁合同解除条件；</w:t>
      </w:r>
    </w:p>
    <w:p w:rsidR="009D7A3C" w:rsidRDefault="009D7A3C" w:rsidP="009D7A3C"/>
    <w:p w:rsidR="009D7A3C" w:rsidRDefault="009D7A3C" w:rsidP="009D7A3C">
      <w:pPr>
        <w:rPr>
          <w:rFonts w:hint="eastAsia"/>
        </w:rPr>
      </w:pPr>
      <w:r>
        <w:rPr>
          <w:rFonts w:hint="eastAsia"/>
        </w:rPr>
        <w:t>（十二）违约责任；</w:t>
      </w:r>
    </w:p>
    <w:p w:rsidR="009D7A3C" w:rsidRDefault="009D7A3C" w:rsidP="009D7A3C"/>
    <w:p w:rsidR="009D7A3C" w:rsidRDefault="009D7A3C" w:rsidP="009D7A3C">
      <w:pPr>
        <w:rPr>
          <w:rFonts w:hint="eastAsia"/>
        </w:rPr>
      </w:pPr>
      <w:r>
        <w:rPr>
          <w:rFonts w:hint="eastAsia"/>
        </w:rPr>
        <w:t>（十三）争议的解决方式；</w:t>
      </w:r>
    </w:p>
    <w:p w:rsidR="009D7A3C" w:rsidRDefault="009D7A3C" w:rsidP="009D7A3C"/>
    <w:p w:rsidR="009D7A3C" w:rsidRDefault="009D7A3C" w:rsidP="009D7A3C">
      <w:pPr>
        <w:rPr>
          <w:rFonts w:hint="eastAsia"/>
        </w:rPr>
      </w:pPr>
      <w:r>
        <w:rPr>
          <w:rFonts w:hint="eastAsia"/>
        </w:rPr>
        <w:t>（十四）当事人约定的其他事项。</w:t>
      </w:r>
    </w:p>
    <w:p w:rsidR="009D7A3C" w:rsidRDefault="009D7A3C" w:rsidP="009D7A3C"/>
    <w:p w:rsidR="009D7A3C" w:rsidRDefault="009D7A3C" w:rsidP="009D7A3C">
      <w:pPr>
        <w:rPr>
          <w:rFonts w:hint="eastAsia"/>
        </w:rPr>
      </w:pPr>
      <w:r>
        <w:rPr>
          <w:rFonts w:hint="eastAsia"/>
        </w:rPr>
        <w:t>土地租赁合同的格式文本由省国土资源行政主管部门会同省工商行政管理行政主管部门印制。</w:t>
      </w:r>
    </w:p>
    <w:p w:rsidR="009D7A3C" w:rsidRDefault="009D7A3C" w:rsidP="009D7A3C"/>
    <w:p w:rsidR="009D7A3C" w:rsidRDefault="009D7A3C" w:rsidP="009D7A3C">
      <w:pPr>
        <w:rPr>
          <w:rFonts w:hint="eastAsia"/>
        </w:rPr>
      </w:pPr>
      <w:r>
        <w:rPr>
          <w:rFonts w:hint="eastAsia"/>
        </w:rPr>
        <w:t>第十三条　国有土地租赁期限在招标、拍卖、挂牌公告中约定，但不得超过法律、法规规定的同类用途出让土地的最高年限。</w:t>
      </w:r>
    </w:p>
    <w:p w:rsidR="009D7A3C" w:rsidRDefault="009D7A3C" w:rsidP="009D7A3C"/>
    <w:p w:rsidR="009D7A3C" w:rsidRDefault="009D7A3C" w:rsidP="009D7A3C">
      <w:pPr>
        <w:rPr>
          <w:rFonts w:hint="eastAsia"/>
        </w:rPr>
      </w:pPr>
      <w:r>
        <w:rPr>
          <w:rFonts w:hint="eastAsia"/>
        </w:rPr>
        <w:t>企业法人租赁的国有土地期限不得超过其营业执照规定的期限。</w:t>
      </w:r>
    </w:p>
    <w:p w:rsidR="009D7A3C" w:rsidRDefault="009D7A3C" w:rsidP="009D7A3C"/>
    <w:p w:rsidR="009D7A3C" w:rsidRDefault="009D7A3C" w:rsidP="009D7A3C">
      <w:pPr>
        <w:rPr>
          <w:rFonts w:hint="eastAsia"/>
        </w:rPr>
      </w:pPr>
      <w:r>
        <w:rPr>
          <w:rFonts w:hint="eastAsia"/>
        </w:rPr>
        <w:t>第十四条　租赁土地租金的最低标准由市、县国土资源行政主管部门根据当地基准地价，结合用地性质、租赁期限、地块区位等因素制订，报同级人民政府批准。租金的最低标准经批准后，应报上一级国土资源行政主管部门备案。</w:t>
      </w:r>
    </w:p>
    <w:p w:rsidR="009D7A3C" w:rsidRDefault="009D7A3C" w:rsidP="009D7A3C"/>
    <w:p w:rsidR="009D7A3C" w:rsidRDefault="009D7A3C" w:rsidP="009D7A3C">
      <w:pPr>
        <w:rPr>
          <w:rFonts w:hint="eastAsia"/>
        </w:rPr>
      </w:pPr>
      <w:r>
        <w:rPr>
          <w:rFonts w:hint="eastAsia"/>
        </w:rPr>
        <w:t>租赁土地的租金不得低于前款规定的标准。</w:t>
      </w:r>
    </w:p>
    <w:p w:rsidR="009D7A3C" w:rsidRDefault="009D7A3C" w:rsidP="009D7A3C"/>
    <w:p w:rsidR="009D7A3C" w:rsidRDefault="009D7A3C" w:rsidP="009D7A3C">
      <w:pPr>
        <w:rPr>
          <w:rFonts w:hint="eastAsia"/>
        </w:rPr>
      </w:pPr>
      <w:r>
        <w:rPr>
          <w:rFonts w:hint="eastAsia"/>
        </w:rPr>
        <w:t>第十五条　基准地价应当每</w:t>
      </w:r>
      <w:r>
        <w:rPr>
          <w:rFonts w:hint="eastAsia"/>
        </w:rPr>
        <w:t>3</w:t>
      </w:r>
      <w:r>
        <w:rPr>
          <w:rFonts w:hint="eastAsia"/>
        </w:rPr>
        <w:t>年调整</w:t>
      </w:r>
      <w:r>
        <w:rPr>
          <w:rFonts w:hint="eastAsia"/>
        </w:rPr>
        <w:t>1</w:t>
      </w:r>
      <w:r>
        <w:rPr>
          <w:rFonts w:hint="eastAsia"/>
        </w:rPr>
        <w:t>次。出租人应当根据基准地价的调整幅度及时对土地租金作相应调整。</w:t>
      </w:r>
    </w:p>
    <w:p w:rsidR="009D7A3C" w:rsidRDefault="009D7A3C" w:rsidP="009D7A3C"/>
    <w:p w:rsidR="009D7A3C" w:rsidRDefault="009D7A3C" w:rsidP="009D7A3C">
      <w:pPr>
        <w:rPr>
          <w:rFonts w:hint="eastAsia"/>
        </w:rPr>
      </w:pPr>
      <w:r>
        <w:rPr>
          <w:rFonts w:hint="eastAsia"/>
        </w:rPr>
        <w:t>第十六条　国土资源行政主管部门应当将收取的土地租金上缴同级财政部门，实行收支两条线管理，专款专用，并按规定使用省级财政部门监（印）制的统一收费票据。</w:t>
      </w:r>
    </w:p>
    <w:p w:rsidR="009D7A3C" w:rsidRDefault="009D7A3C" w:rsidP="009D7A3C"/>
    <w:p w:rsidR="009D7A3C" w:rsidRDefault="009D7A3C" w:rsidP="009D7A3C">
      <w:pPr>
        <w:rPr>
          <w:rFonts w:hint="eastAsia"/>
        </w:rPr>
      </w:pPr>
      <w:r>
        <w:rPr>
          <w:rFonts w:hint="eastAsia"/>
        </w:rPr>
        <w:t>第十七条　土地租赁合同签订后，承租人应当按照国有土地使用权登记规定向国土资源行政主管部门办理土地登记。租赁土地使用权证应当注明“土地租赁”。</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第三章</w:t>
      </w:r>
      <w:r>
        <w:rPr>
          <w:rFonts w:hint="eastAsia"/>
        </w:rPr>
        <w:t> </w:t>
      </w:r>
      <w:r>
        <w:rPr>
          <w:rFonts w:hint="eastAsia"/>
        </w:rPr>
        <w:t>租赁当事人的权利和义务</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第十八条　出租人应当按照土地租赁合同约定的期限和条件，向承租人交付租赁的土地。</w:t>
      </w:r>
    </w:p>
    <w:p w:rsidR="009D7A3C" w:rsidRDefault="009D7A3C" w:rsidP="009D7A3C"/>
    <w:p w:rsidR="009D7A3C" w:rsidRDefault="009D7A3C" w:rsidP="009D7A3C">
      <w:pPr>
        <w:rPr>
          <w:rFonts w:hint="eastAsia"/>
        </w:rPr>
      </w:pPr>
      <w:r>
        <w:rPr>
          <w:rFonts w:hint="eastAsia"/>
        </w:rPr>
        <w:t>承租人应当按照土地租赁合同约定的金额、期限和方式，向出租人支付租金。</w:t>
      </w:r>
    </w:p>
    <w:p w:rsidR="009D7A3C" w:rsidRDefault="009D7A3C" w:rsidP="009D7A3C"/>
    <w:p w:rsidR="009D7A3C" w:rsidRDefault="009D7A3C" w:rsidP="009D7A3C">
      <w:pPr>
        <w:rPr>
          <w:rFonts w:hint="eastAsia"/>
        </w:rPr>
      </w:pPr>
      <w:r>
        <w:rPr>
          <w:rFonts w:hint="eastAsia"/>
        </w:rPr>
        <w:lastRenderedPageBreak/>
        <w:t>第十九条　承租人应当按照土地租赁合同约定的用途、要求和其他条件，进行土地开发利用。</w:t>
      </w:r>
    </w:p>
    <w:p w:rsidR="009D7A3C" w:rsidRDefault="009D7A3C" w:rsidP="009D7A3C"/>
    <w:p w:rsidR="009D7A3C" w:rsidRDefault="009D7A3C" w:rsidP="009D7A3C">
      <w:pPr>
        <w:rPr>
          <w:rFonts w:hint="eastAsia"/>
        </w:rPr>
      </w:pPr>
      <w:r>
        <w:rPr>
          <w:rFonts w:hint="eastAsia"/>
        </w:rPr>
        <w:t>承租人违反租赁合同约定，自租赁之日起两年内未开发利用的，国土资源行政主管部门应当收回租赁土地。</w:t>
      </w:r>
    </w:p>
    <w:p w:rsidR="009D7A3C" w:rsidRDefault="009D7A3C" w:rsidP="009D7A3C"/>
    <w:p w:rsidR="009D7A3C" w:rsidRDefault="009D7A3C" w:rsidP="009D7A3C">
      <w:pPr>
        <w:rPr>
          <w:rFonts w:hint="eastAsia"/>
        </w:rPr>
      </w:pPr>
      <w:r>
        <w:rPr>
          <w:rFonts w:hint="eastAsia"/>
        </w:rPr>
        <w:t>第二十条　在国有土地租赁年限内，承租人需改变土地租赁合同约定的土地用途或者土地使用条件的，应当向出租人和城市规划行政主管部门提出变更申请。出租人和城市规划行政主管部门同意变更的，应当重新签订土地租赁合同或者签订补充合同，并对租金作相应调整；不同意变更的，出租人和城市规划行政主管部门应当在受理申请后</w:t>
      </w:r>
      <w:r>
        <w:rPr>
          <w:rFonts w:hint="eastAsia"/>
        </w:rPr>
        <w:t>10</w:t>
      </w:r>
      <w:r>
        <w:rPr>
          <w:rFonts w:hint="eastAsia"/>
        </w:rPr>
        <w:t>日内书面告知承租人。</w:t>
      </w:r>
    </w:p>
    <w:p w:rsidR="009D7A3C" w:rsidRDefault="009D7A3C" w:rsidP="009D7A3C"/>
    <w:p w:rsidR="009D7A3C" w:rsidRDefault="009D7A3C" w:rsidP="009D7A3C">
      <w:pPr>
        <w:rPr>
          <w:rFonts w:hint="eastAsia"/>
        </w:rPr>
      </w:pPr>
      <w:r>
        <w:rPr>
          <w:rFonts w:hint="eastAsia"/>
        </w:rPr>
        <w:t>第二十一条　在国有土地租赁期限内，承租人转让、转租租赁土地使用权，或者租赁土地上的建筑物、构筑物和其他附着物用于抵押的，必须经出租人同意并符合下列条件：</w:t>
      </w:r>
    </w:p>
    <w:p w:rsidR="009D7A3C" w:rsidRDefault="009D7A3C" w:rsidP="009D7A3C"/>
    <w:p w:rsidR="009D7A3C" w:rsidRDefault="009D7A3C" w:rsidP="009D7A3C">
      <w:pPr>
        <w:rPr>
          <w:rFonts w:hint="eastAsia"/>
        </w:rPr>
      </w:pPr>
      <w:r>
        <w:rPr>
          <w:rFonts w:hint="eastAsia"/>
        </w:rPr>
        <w:t>（一）按合同约定已支付租金；</w:t>
      </w:r>
    </w:p>
    <w:p w:rsidR="009D7A3C" w:rsidRDefault="009D7A3C" w:rsidP="009D7A3C"/>
    <w:p w:rsidR="009D7A3C" w:rsidRDefault="009D7A3C" w:rsidP="009D7A3C">
      <w:pPr>
        <w:rPr>
          <w:rFonts w:hint="eastAsia"/>
        </w:rPr>
      </w:pPr>
      <w:r>
        <w:rPr>
          <w:rFonts w:hint="eastAsia"/>
        </w:rPr>
        <w:t>（二）实现土地租赁合同约定的投资开发、利用土地的条件；</w:t>
      </w:r>
    </w:p>
    <w:p w:rsidR="009D7A3C" w:rsidRDefault="009D7A3C" w:rsidP="009D7A3C"/>
    <w:p w:rsidR="009D7A3C" w:rsidRDefault="009D7A3C" w:rsidP="009D7A3C">
      <w:pPr>
        <w:rPr>
          <w:rFonts w:hint="eastAsia"/>
        </w:rPr>
      </w:pPr>
      <w:r>
        <w:rPr>
          <w:rFonts w:hint="eastAsia"/>
        </w:rPr>
        <w:t>（三）法律、法规规定的其它条件。</w:t>
      </w:r>
    </w:p>
    <w:p w:rsidR="009D7A3C" w:rsidRDefault="009D7A3C" w:rsidP="009D7A3C"/>
    <w:p w:rsidR="009D7A3C" w:rsidRDefault="009D7A3C" w:rsidP="009D7A3C">
      <w:pPr>
        <w:rPr>
          <w:rFonts w:hint="eastAsia"/>
        </w:rPr>
      </w:pPr>
      <w:r>
        <w:rPr>
          <w:rFonts w:hint="eastAsia"/>
        </w:rPr>
        <w:t>第二十二条　转让、转租租赁土地使用权的，地上建筑物、构筑物和其他附着物随之转让、出租。</w:t>
      </w:r>
    </w:p>
    <w:p w:rsidR="009D7A3C" w:rsidRDefault="009D7A3C" w:rsidP="009D7A3C"/>
    <w:p w:rsidR="009D7A3C" w:rsidRDefault="009D7A3C" w:rsidP="009D7A3C">
      <w:pPr>
        <w:rPr>
          <w:rFonts w:hint="eastAsia"/>
        </w:rPr>
      </w:pPr>
      <w:r>
        <w:rPr>
          <w:rFonts w:hint="eastAsia"/>
        </w:rPr>
        <w:t>租赁土地上的建筑物、构筑物和其他附着物转让、出租的，其使用范围内的土地使用权随之转让、转租。</w:t>
      </w:r>
    </w:p>
    <w:p w:rsidR="009D7A3C" w:rsidRDefault="009D7A3C" w:rsidP="009D7A3C"/>
    <w:p w:rsidR="009D7A3C" w:rsidRDefault="009D7A3C" w:rsidP="009D7A3C">
      <w:pPr>
        <w:rPr>
          <w:rFonts w:hint="eastAsia"/>
        </w:rPr>
      </w:pPr>
      <w:r>
        <w:rPr>
          <w:rFonts w:hint="eastAsia"/>
        </w:rPr>
        <w:t>第二十三条　转让国有租赁土地使用权的，原土地租赁合同约定的权利义务随之转移，受让人应当与承租人、出租人三方签订土地租赁合同转让协议。</w:t>
      </w:r>
    </w:p>
    <w:p w:rsidR="009D7A3C" w:rsidRDefault="009D7A3C" w:rsidP="009D7A3C"/>
    <w:p w:rsidR="009D7A3C" w:rsidRDefault="009D7A3C" w:rsidP="009D7A3C">
      <w:pPr>
        <w:rPr>
          <w:rFonts w:hint="eastAsia"/>
        </w:rPr>
      </w:pPr>
      <w:r>
        <w:rPr>
          <w:rFonts w:hint="eastAsia"/>
        </w:rPr>
        <w:t>国有租赁土地使用权转让后，应当按照规定办理土地使用权变更登记。有地上建筑物、构筑物和其他附着物的，应当同时办理建筑物、构筑物权属变更登记。</w:t>
      </w:r>
    </w:p>
    <w:p w:rsidR="009D7A3C" w:rsidRDefault="009D7A3C" w:rsidP="009D7A3C"/>
    <w:p w:rsidR="009D7A3C" w:rsidRDefault="009D7A3C" w:rsidP="009D7A3C">
      <w:pPr>
        <w:rPr>
          <w:rFonts w:hint="eastAsia"/>
        </w:rPr>
      </w:pPr>
      <w:r>
        <w:rPr>
          <w:rFonts w:hint="eastAsia"/>
        </w:rPr>
        <w:t>第二十四条　租赁土地使用权转租的，原土地租赁合同约定的租赁双方的权利义务不变，承租人应当与第三人签订租赁土地转租合同，第三人的他项权利由租赁土地转租合同约定。</w:t>
      </w:r>
    </w:p>
    <w:p w:rsidR="009D7A3C" w:rsidRDefault="009D7A3C" w:rsidP="009D7A3C"/>
    <w:p w:rsidR="009D7A3C" w:rsidRDefault="009D7A3C" w:rsidP="009D7A3C">
      <w:pPr>
        <w:rPr>
          <w:rFonts w:hint="eastAsia"/>
        </w:rPr>
      </w:pPr>
      <w:r>
        <w:rPr>
          <w:rFonts w:hint="eastAsia"/>
        </w:rPr>
        <w:t>第二十五条　租赁国有土地使用权转租及租赁土地上的建筑物、构筑物出租的年限不得超过国有土地租赁合同约定的年限。超过国有土地租赁年限的，超过部分无效。</w:t>
      </w:r>
    </w:p>
    <w:p w:rsidR="009D7A3C" w:rsidRDefault="009D7A3C" w:rsidP="009D7A3C"/>
    <w:p w:rsidR="009D7A3C" w:rsidRDefault="009D7A3C" w:rsidP="009D7A3C">
      <w:pPr>
        <w:rPr>
          <w:rFonts w:hint="eastAsia"/>
        </w:rPr>
      </w:pPr>
      <w:r>
        <w:rPr>
          <w:rFonts w:hint="eastAsia"/>
        </w:rPr>
        <w:t>第二十六条　租赁土地上的建筑物、构筑物和其他附着物抵押的，抵押人应当办理抵押登记。抵押登记证除注明抵押物有关要素外，还应当注明租赁土地的租赁期限和租金交纳情况。</w:t>
      </w:r>
    </w:p>
    <w:p w:rsidR="009D7A3C" w:rsidRDefault="009D7A3C" w:rsidP="009D7A3C"/>
    <w:p w:rsidR="009D7A3C" w:rsidRDefault="009D7A3C" w:rsidP="009D7A3C">
      <w:pPr>
        <w:rPr>
          <w:rFonts w:hint="eastAsia"/>
        </w:rPr>
      </w:pPr>
      <w:r>
        <w:rPr>
          <w:rFonts w:hint="eastAsia"/>
        </w:rPr>
        <w:t>抵押物处分后，依法取得抵押物的受让人应当与出租人签订土地租赁合同，并办理土地使用权登记手续。</w:t>
      </w:r>
    </w:p>
    <w:p w:rsidR="009D7A3C" w:rsidRDefault="009D7A3C" w:rsidP="009D7A3C"/>
    <w:p w:rsidR="009D7A3C" w:rsidRDefault="009D7A3C" w:rsidP="009D7A3C">
      <w:pPr>
        <w:rPr>
          <w:rFonts w:hint="eastAsia"/>
        </w:rPr>
      </w:pPr>
      <w:r>
        <w:rPr>
          <w:rFonts w:hint="eastAsia"/>
        </w:rPr>
        <w:t>第二十七条　在国有土地租赁年限内，承租人可以将租赁土地使用权作为合作、联营的条件</w:t>
      </w:r>
      <w:r>
        <w:rPr>
          <w:rFonts w:hint="eastAsia"/>
        </w:rPr>
        <w:lastRenderedPageBreak/>
        <w:t>与他人合作、联营。</w:t>
      </w:r>
    </w:p>
    <w:p w:rsidR="009D7A3C" w:rsidRDefault="009D7A3C" w:rsidP="009D7A3C"/>
    <w:p w:rsidR="009D7A3C" w:rsidRDefault="009D7A3C" w:rsidP="009D7A3C">
      <w:pPr>
        <w:rPr>
          <w:rFonts w:hint="eastAsia"/>
        </w:rPr>
      </w:pPr>
      <w:r>
        <w:rPr>
          <w:rFonts w:hint="eastAsia"/>
        </w:rPr>
        <w:t>第二十八条　承租土地的法人或者其他组织依法终止或者发生合并、分立的，由承担其权利、义务的自然人、法人或者其他组织继续履行土地租赁合同。</w:t>
      </w:r>
    </w:p>
    <w:p w:rsidR="009D7A3C" w:rsidRDefault="009D7A3C" w:rsidP="009D7A3C"/>
    <w:p w:rsidR="009D7A3C" w:rsidRDefault="009D7A3C" w:rsidP="009D7A3C">
      <w:pPr>
        <w:rPr>
          <w:rFonts w:hint="eastAsia"/>
        </w:rPr>
      </w:pPr>
      <w:r>
        <w:rPr>
          <w:rFonts w:hint="eastAsia"/>
        </w:rPr>
        <w:t>承租土地的自然人死亡的，其继承人或者受遗赠人继续履行土地租赁合同。</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第四章</w:t>
      </w:r>
      <w:r>
        <w:rPr>
          <w:rFonts w:hint="eastAsia"/>
        </w:rPr>
        <w:t> </w:t>
      </w:r>
      <w:r>
        <w:rPr>
          <w:rFonts w:hint="eastAsia"/>
        </w:rPr>
        <w:t>租赁土地使用权的收回</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第二十九条　土地租赁合同期限届满前，出租人不得擅自收回租赁的国有土地使用权。</w:t>
      </w:r>
    </w:p>
    <w:p w:rsidR="009D7A3C" w:rsidRDefault="009D7A3C" w:rsidP="009D7A3C"/>
    <w:p w:rsidR="009D7A3C" w:rsidRDefault="009D7A3C" w:rsidP="009D7A3C">
      <w:pPr>
        <w:rPr>
          <w:rFonts w:hint="eastAsia"/>
        </w:rPr>
      </w:pPr>
      <w:r>
        <w:rPr>
          <w:rFonts w:hint="eastAsia"/>
        </w:rPr>
        <w:t>因公共利益或者实施城市规划需要调整土地用途的，经原批准建设用地的人民政府或有批准权的人民政府批准，出租人可以提前收回租赁土地使用权。</w:t>
      </w:r>
    </w:p>
    <w:p w:rsidR="009D7A3C" w:rsidRDefault="009D7A3C" w:rsidP="009D7A3C"/>
    <w:p w:rsidR="009D7A3C" w:rsidRDefault="009D7A3C" w:rsidP="009D7A3C">
      <w:pPr>
        <w:rPr>
          <w:rFonts w:hint="eastAsia"/>
        </w:rPr>
      </w:pPr>
      <w:r>
        <w:rPr>
          <w:rFonts w:hint="eastAsia"/>
        </w:rPr>
        <w:t>第三十条　提前收回租赁土地使用权的，出租人应当在收回</w:t>
      </w:r>
      <w:r>
        <w:rPr>
          <w:rFonts w:hint="eastAsia"/>
        </w:rPr>
        <w:t>6</w:t>
      </w:r>
      <w:r>
        <w:rPr>
          <w:rFonts w:hint="eastAsia"/>
        </w:rPr>
        <w:t>个月前，将租赁地块的坐落、四至范围、收回理由、收回日期通知承租人，并予以公告。</w:t>
      </w:r>
    </w:p>
    <w:p w:rsidR="009D7A3C" w:rsidRDefault="009D7A3C" w:rsidP="009D7A3C"/>
    <w:p w:rsidR="009D7A3C" w:rsidRDefault="009D7A3C" w:rsidP="009D7A3C">
      <w:pPr>
        <w:rPr>
          <w:rFonts w:hint="eastAsia"/>
        </w:rPr>
      </w:pPr>
      <w:r>
        <w:rPr>
          <w:rFonts w:hint="eastAsia"/>
        </w:rPr>
        <w:t>第三十一条　提前收回租赁土地使用权的，出租人应当对承租人给予赔偿。</w:t>
      </w:r>
    </w:p>
    <w:p w:rsidR="009D7A3C" w:rsidRDefault="009D7A3C" w:rsidP="009D7A3C"/>
    <w:p w:rsidR="009D7A3C" w:rsidRDefault="009D7A3C" w:rsidP="009D7A3C">
      <w:pPr>
        <w:rPr>
          <w:rFonts w:hint="eastAsia"/>
        </w:rPr>
      </w:pPr>
      <w:r>
        <w:rPr>
          <w:rFonts w:hint="eastAsia"/>
        </w:rPr>
        <w:t>提前收回租赁土地使用权的赔偿金额，由有相应资质的房地产评估机构根据规划用途、尚未履行的租赁年限以及地上建筑物、构筑物和其他附着物的价值等因素进行评估，租赁双方根据评估价格进行协商确定。协商不成的，出租人可以参照评估价格确定。</w:t>
      </w:r>
    </w:p>
    <w:p w:rsidR="009D7A3C" w:rsidRDefault="009D7A3C" w:rsidP="009D7A3C"/>
    <w:p w:rsidR="009D7A3C" w:rsidRDefault="009D7A3C" w:rsidP="009D7A3C">
      <w:pPr>
        <w:rPr>
          <w:rFonts w:hint="eastAsia"/>
        </w:rPr>
      </w:pPr>
      <w:r>
        <w:rPr>
          <w:rFonts w:hint="eastAsia"/>
        </w:rPr>
        <w:t>第三十二条　国有土地租赁年限届满后，承租人需要继续租赁土地的，应当在期限届满前</w:t>
      </w:r>
      <w:r>
        <w:rPr>
          <w:rFonts w:hint="eastAsia"/>
        </w:rPr>
        <w:t>6</w:t>
      </w:r>
      <w:r>
        <w:rPr>
          <w:rFonts w:hint="eastAsia"/>
        </w:rPr>
        <w:t>个月内申请续期。除根据社会公共利益需要收回租赁土地使用权外，承租人的续期申请应当予以批准。</w:t>
      </w:r>
    </w:p>
    <w:p w:rsidR="009D7A3C" w:rsidRDefault="009D7A3C" w:rsidP="009D7A3C"/>
    <w:p w:rsidR="009D7A3C" w:rsidRDefault="009D7A3C" w:rsidP="009D7A3C">
      <w:pPr>
        <w:rPr>
          <w:rFonts w:hint="eastAsia"/>
        </w:rPr>
      </w:pPr>
      <w:r>
        <w:rPr>
          <w:rFonts w:hint="eastAsia"/>
        </w:rPr>
        <w:t>经批准续期的，承租人应当与出租人重新签订租赁合同，并办理租赁土地使用权登记。</w:t>
      </w:r>
    </w:p>
    <w:p w:rsidR="009D7A3C" w:rsidRDefault="009D7A3C" w:rsidP="009D7A3C"/>
    <w:p w:rsidR="009D7A3C" w:rsidRDefault="009D7A3C" w:rsidP="009D7A3C">
      <w:pPr>
        <w:rPr>
          <w:rFonts w:hint="eastAsia"/>
        </w:rPr>
      </w:pPr>
      <w:r>
        <w:rPr>
          <w:rFonts w:hint="eastAsia"/>
        </w:rPr>
        <w:t>第三十三条　国有土地租赁年限届满，承租人未申请续期的，或虽申请续期但未获批准的，出租人无偿收回土地使用权。土地租赁合同另有约定的，从其约定。</w:t>
      </w:r>
    </w:p>
    <w:p w:rsidR="009D7A3C" w:rsidRDefault="009D7A3C" w:rsidP="009D7A3C"/>
    <w:p w:rsidR="009D7A3C" w:rsidRDefault="009D7A3C" w:rsidP="009D7A3C">
      <w:pPr>
        <w:rPr>
          <w:rFonts w:hint="eastAsia"/>
        </w:rPr>
      </w:pPr>
      <w:r>
        <w:rPr>
          <w:rFonts w:hint="eastAsia"/>
        </w:rPr>
        <w:t>第三十四条　承租人要求提前中止租赁合同的，应当提前</w:t>
      </w:r>
      <w:r>
        <w:rPr>
          <w:rFonts w:hint="eastAsia"/>
        </w:rPr>
        <w:t>3</w:t>
      </w:r>
      <w:r>
        <w:rPr>
          <w:rFonts w:hint="eastAsia"/>
        </w:rPr>
        <w:t>个月告知出租人。出租人可以无偿收回土地使用权，并由承租人承担违约责任。租赁合同另有约定的，从其约定。</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第五章</w:t>
      </w:r>
      <w:r>
        <w:rPr>
          <w:rFonts w:hint="eastAsia"/>
        </w:rPr>
        <w:t> </w:t>
      </w:r>
      <w:r>
        <w:rPr>
          <w:rFonts w:hint="eastAsia"/>
        </w:rPr>
        <w:t>法律责任</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第三十五条　出租人未按租赁合同的约定交付租赁地块的，承租人可以解除租赁合同，并请求违约赔偿。承租人未按合同约定支付或者未付足租金的，出租人有权责令承租人限期支付，并按日加收</w:t>
      </w:r>
      <w:r>
        <w:rPr>
          <w:rFonts w:hint="eastAsia"/>
        </w:rPr>
        <w:t>3</w:t>
      </w:r>
      <w:r>
        <w:rPr>
          <w:rFonts w:hint="eastAsia"/>
        </w:rPr>
        <w:t>‰的滞纳金；承租人逾期</w:t>
      </w:r>
      <w:r>
        <w:rPr>
          <w:rFonts w:hint="eastAsia"/>
        </w:rPr>
        <w:t>1</w:t>
      </w:r>
      <w:r>
        <w:rPr>
          <w:rFonts w:hint="eastAsia"/>
        </w:rPr>
        <w:t>年未支付租金的，出租人可以解除租赁合同，并请求违约赔偿。</w:t>
      </w:r>
    </w:p>
    <w:p w:rsidR="009D7A3C" w:rsidRDefault="009D7A3C" w:rsidP="009D7A3C"/>
    <w:p w:rsidR="009D7A3C" w:rsidRDefault="009D7A3C" w:rsidP="009D7A3C">
      <w:pPr>
        <w:rPr>
          <w:rFonts w:hint="eastAsia"/>
        </w:rPr>
      </w:pPr>
      <w:r>
        <w:rPr>
          <w:rFonts w:hint="eastAsia"/>
        </w:rPr>
        <w:t>第三十六条　承租人有下列情形之一的，县及县以上国土资源行政主管部门应当责令其限期改正，可并处</w:t>
      </w:r>
      <w:r>
        <w:rPr>
          <w:rFonts w:hint="eastAsia"/>
        </w:rPr>
        <w:t>5</w:t>
      </w:r>
      <w:r>
        <w:rPr>
          <w:rFonts w:hint="eastAsia"/>
        </w:rPr>
        <w:t>万元以下的罚款；逾期不改正的，应当收回土地使用权：</w:t>
      </w:r>
    </w:p>
    <w:p w:rsidR="009D7A3C" w:rsidRDefault="009D7A3C" w:rsidP="009D7A3C"/>
    <w:p w:rsidR="009D7A3C" w:rsidRDefault="009D7A3C" w:rsidP="009D7A3C">
      <w:pPr>
        <w:rPr>
          <w:rFonts w:hint="eastAsia"/>
        </w:rPr>
      </w:pPr>
      <w:r>
        <w:rPr>
          <w:rFonts w:hint="eastAsia"/>
        </w:rPr>
        <w:t>（一）未按租赁合同约定的土地用途开发利用土地的；</w:t>
      </w:r>
    </w:p>
    <w:p w:rsidR="009D7A3C" w:rsidRDefault="009D7A3C" w:rsidP="009D7A3C"/>
    <w:p w:rsidR="009D7A3C" w:rsidRDefault="009D7A3C" w:rsidP="009D7A3C">
      <w:pPr>
        <w:rPr>
          <w:rFonts w:hint="eastAsia"/>
        </w:rPr>
      </w:pPr>
      <w:r>
        <w:rPr>
          <w:rFonts w:hint="eastAsia"/>
        </w:rPr>
        <w:t>（二）未按规划要求开发利用土地的；</w:t>
      </w:r>
    </w:p>
    <w:p w:rsidR="009D7A3C" w:rsidRDefault="009D7A3C" w:rsidP="009D7A3C"/>
    <w:p w:rsidR="009D7A3C" w:rsidRDefault="009D7A3C" w:rsidP="009D7A3C">
      <w:pPr>
        <w:rPr>
          <w:rFonts w:hint="eastAsia"/>
        </w:rPr>
      </w:pPr>
      <w:r>
        <w:rPr>
          <w:rFonts w:hint="eastAsia"/>
        </w:rPr>
        <w:t>（三）违反本办法第二十一条规定，转让、转租租赁土地使用权的。</w:t>
      </w:r>
    </w:p>
    <w:p w:rsidR="009D7A3C" w:rsidRDefault="009D7A3C" w:rsidP="009D7A3C"/>
    <w:p w:rsidR="009D7A3C" w:rsidRDefault="009D7A3C" w:rsidP="009D7A3C">
      <w:pPr>
        <w:rPr>
          <w:rFonts w:hint="eastAsia"/>
        </w:rPr>
      </w:pPr>
      <w:r>
        <w:rPr>
          <w:rFonts w:hint="eastAsia"/>
        </w:rPr>
        <w:t>第三十七条　有下列情形之一的，承租人可以依法申请复议：</w:t>
      </w:r>
    </w:p>
    <w:p w:rsidR="009D7A3C" w:rsidRDefault="009D7A3C" w:rsidP="009D7A3C"/>
    <w:p w:rsidR="009D7A3C" w:rsidRDefault="009D7A3C" w:rsidP="009D7A3C">
      <w:pPr>
        <w:rPr>
          <w:rFonts w:hint="eastAsia"/>
        </w:rPr>
      </w:pPr>
      <w:r>
        <w:rPr>
          <w:rFonts w:hint="eastAsia"/>
        </w:rPr>
        <w:t>（一）提前收回租赁土地使用权，对出租人确定的赔偿金额有异议的；</w:t>
      </w:r>
    </w:p>
    <w:p w:rsidR="009D7A3C" w:rsidRDefault="009D7A3C" w:rsidP="009D7A3C"/>
    <w:p w:rsidR="009D7A3C" w:rsidRDefault="009D7A3C" w:rsidP="009D7A3C">
      <w:pPr>
        <w:rPr>
          <w:rFonts w:hint="eastAsia"/>
        </w:rPr>
      </w:pPr>
      <w:r>
        <w:rPr>
          <w:rFonts w:hint="eastAsia"/>
        </w:rPr>
        <w:t>（二）对续期申请未获批准的；</w:t>
      </w:r>
    </w:p>
    <w:p w:rsidR="009D7A3C" w:rsidRDefault="009D7A3C" w:rsidP="009D7A3C"/>
    <w:p w:rsidR="009D7A3C" w:rsidRDefault="009D7A3C" w:rsidP="009D7A3C">
      <w:pPr>
        <w:rPr>
          <w:rFonts w:hint="eastAsia"/>
        </w:rPr>
      </w:pPr>
      <w:r>
        <w:rPr>
          <w:rFonts w:hint="eastAsia"/>
        </w:rPr>
        <w:t>（三）对国土资源行政主管部门</w:t>
      </w:r>
      <w:proofErr w:type="gramStart"/>
      <w:r>
        <w:rPr>
          <w:rFonts w:hint="eastAsia"/>
        </w:rPr>
        <w:t>作出</w:t>
      </w:r>
      <w:proofErr w:type="gramEnd"/>
      <w:r>
        <w:rPr>
          <w:rFonts w:hint="eastAsia"/>
        </w:rPr>
        <w:t>的其它具体行政行为不服的。</w:t>
      </w:r>
    </w:p>
    <w:p w:rsidR="009D7A3C" w:rsidRDefault="009D7A3C" w:rsidP="009D7A3C"/>
    <w:p w:rsidR="009D7A3C" w:rsidRDefault="009D7A3C" w:rsidP="009D7A3C">
      <w:pPr>
        <w:rPr>
          <w:rFonts w:hint="eastAsia"/>
        </w:rPr>
      </w:pPr>
      <w:r>
        <w:rPr>
          <w:rFonts w:hint="eastAsia"/>
        </w:rPr>
        <w:t>第三十八条　国土资源行政主管部门及其工作人员有下列情形之一的，由国土资源行政主管部门或者行政监察部门对直接责任人员、直接主管的负责人给予行政处分；构成犯罪的，依法追究刑事责任：</w:t>
      </w:r>
    </w:p>
    <w:p w:rsidR="009D7A3C" w:rsidRDefault="009D7A3C" w:rsidP="009D7A3C"/>
    <w:p w:rsidR="009D7A3C" w:rsidRDefault="009D7A3C" w:rsidP="009D7A3C">
      <w:pPr>
        <w:rPr>
          <w:rFonts w:hint="eastAsia"/>
        </w:rPr>
      </w:pPr>
      <w:r>
        <w:rPr>
          <w:rFonts w:hint="eastAsia"/>
        </w:rPr>
        <w:t>（一）超越权限批准用于租赁的建设用地的；</w:t>
      </w:r>
    </w:p>
    <w:p w:rsidR="009D7A3C" w:rsidRDefault="009D7A3C" w:rsidP="009D7A3C"/>
    <w:p w:rsidR="009D7A3C" w:rsidRDefault="009D7A3C" w:rsidP="009D7A3C">
      <w:pPr>
        <w:rPr>
          <w:rFonts w:hint="eastAsia"/>
        </w:rPr>
      </w:pPr>
      <w:r>
        <w:rPr>
          <w:rFonts w:hint="eastAsia"/>
        </w:rPr>
        <w:t>（二）应当采用招标、拍卖、挂牌方式租赁国有土地使用权而有意规避，没有采用招标、拍卖、挂牌方式的；</w:t>
      </w:r>
    </w:p>
    <w:p w:rsidR="009D7A3C" w:rsidRDefault="009D7A3C" w:rsidP="009D7A3C"/>
    <w:p w:rsidR="009D7A3C" w:rsidRDefault="009D7A3C" w:rsidP="009D7A3C">
      <w:pPr>
        <w:rPr>
          <w:rFonts w:hint="eastAsia"/>
        </w:rPr>
      </w:pPr>
      <w:r>
        <w:rPr>
          <w:rFonts w:hint="eastAsia"/>
        </w:rPr>
        <w:t>（三）协议租赁国有土地使用权未按本办法规定进行公告的；</w:t>
      </w:r>
    </w:p>
    <w:p w:rsidR="009D7A3C" w:rsidRDefault="009D7A3C" w:rsidP="009D7A3C"/>
    <w:p w:rsidR="009D7A3C" w:rsidRDefault="009D7A3C" w:rsidP="009D7A3C">
      <w:pPr>
        <w:rPr>
          <w:rFonts w:hint="eastAsia"/>
        </w:rPr>
      </w:pPr>
      <w:r>
        <w:rPr>
          <w:rFonts w:hint="eastAsia"/>
        </w:rPr>
        <w:t>（四）租赁国有土地的租金低于当地人民政府制定的最低租金标准的；</w:t>
      </w:r>
    </w:p>
    <w:p w:rsidR="009D7A3C" w:rsidRDefault="009D7A3C" w:rsidP="009D7A3C"/>
    <w:p w:rsidR="009D7A3C" w:rsidRDefault="009D7A3C" w:rsidP="009D7A3C">
      <w:pPr>
        <w:rPr>
          <w:rFonts w:hint="eastAsia"/>
        </w:rPr>
      </w:pPr>
      <w:r>
        <w:rPr>
          <w:rFonts w:hint="eastAsia"/>
        </w:rPr>
        <w:t>（五）违反本办法租金收取期限的规定，逾期不收取租金，造成较大损失的；</w:t>
      </w:r>
    </w:p>
    <w:p w:rsidR="009D7A3C" w:rsidRDefault="009D7A3C" w:rsidP="009D7A3C"/>
    <w:p w:rsidR="009D7A3C" w:rsidRDefault="009D7A3C" w:rsidP="009D7A3C">
      <w:pPr>
        <w:rPr>
          <w:rFonts w:hint="eastAsia"/>
        </w:rPr>
      </w:pPr>
      <w:r>
        <w:rPr>
          <w:rFonts w:hint="eastAsia"/>
        </w:rPr>
        <w:t>（六）违反本办法规定办理租赁国有土地登记手续的；</w:t>
      </w:r>
    </w:p>
    <w:p w:rsidR="009D7A3C" w:rsidRDefault="009D7A3C" w:rsidP="009D7A3C"/>
    <w:p w:rsidR="009D7A3C" w:rsidRDefault="009D7A3C" w:rsidP="009D7A3C">
      <w:pPr>
        <w:rPr>
          <w:rFonts w:hint="eastAsia"/>
        </w:rPr>
      </w:pPr>
      <w:r>
        <w:rPr>
          <w:rFonts w:hint="eastAsia"/>
        </w:rPr>
        <w:t>（七）违反本办法规定收回租赁国有土地使用权的；</w:t>
      </w:r>
    </w:p>
    <w:p w:rsidR="009D7A3C" w:rsidRDefault="009D7A3C" w:rsidP="009D7A3C"/>
    <w:p w:rsidR="009D7A3C" w:rsidRDefault="009D7A3C" w:rsidP="009D7A3C">
      <w:pPr>
        <w:rPr>
          <w:rFonts w:hint="eastAsia"/>
        </w:rPr>
      </w:pPr>
      <w:r>
        <w:rPr>
          <w:rFonts w:hint="eastAsia"/>
        </w:rPr>
        <w:t>（八）挪用国有土地租赁资金的；</w:t>
      </w:r>
    </w:p>
    <w:p w:rsidR="009D7A3C" w:rsidRDefault="009D7A3C" w:rsidP="009D7A3C"/>
    <w:p w:rsidR="009D7A3C" w:rsidRDefault="009D7A3C" w:rsidP="009D7A3C">
      <w:pPr>
        <w:rPr>
          <w:rFonts w:hint="eastAsia"/>
        </w:rPr>
      </w:pPr>
      <w:r>
        <w:rPr>
          <w:rFonts w:hint="eastAsia"/>
        </w:rPr>
        <w:lastRenderedPageBreak/>
        <w:t>（九）有其它玩忽职守、滥用职权、营私舞弊行为的。</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第六章</w:t>
      </w:r>
      <w:r>
        <w:rPr>
          <w:rFonts w:hint="eastAsia"/>
        </w:rPr>
        <w:t> </w:t>
      </w:r>
      <w:r>
        <w:rPr>
          <w:rFonts w:hint="eastAsia"/>
        </w:rPr>
        <w:t>附</w:t>
      </w:r>
      <w:r>
        <w:rPr>
          <w:rFonts w:hint="eastAsia"/>
        </w:rPr>
        <w:t>  </w:t>
      </w:r>
      <w:r>
        <w:rPr>
          <w:rFonts w:hint="eastAsia"/>
        </w:rPr>
        <w:t>则</w:t>
      </w:r>
    </w:p>
    <w:p w:rsidR="009D7A3C" w:rsidRDefault="009D7A3C" w:rsidP="009D7A3C"/>
    <w:p w:rsidR="009D7A3C" w:rsidRDefault="009D7A3C" w:rsidP="009D7A3C"/>
    <w:p w:rsidR="009D7A3C" w:rsidRDefault="009D7A3C" w:rsidP="009D7A3C"/>
    <w:p w:rsidR="009D7A3C" w:rsidRDefault="009D7A3C" w:rsidP="009D7A3C">
      <w:pPr>
        <w:rPr>
          <w:rFonts w:hint="eastAsia"/>
        </w:rPr>
      </w:pPr>
      <w:r>
        <w:rPr>
          <w:rFonts w:hint="eastAsia"/>
        </w:rPr>
        <w:t>第三十九条　房地产开发项目用地需要采用租赁方式的，可先行试点，具体办法由省人民政府另行规定。</w:t>
      </w:r>
    </w:p>
    <w:p w:rsidR="009D7A3C" w:rsidRDefault="009D7A3C" w:rsidP="009D7A3C"/>
    <w:p w:rsidR="008A55CA" w:rsidRDefault="009D7A3C" w:rsidP="009D7A3C">
      <w:r>
        <w:rPr>
          <w:rFonts w:hint="eastAsia"/>
        </w:rPr>
        <w:t>第四十条　本办法自</w:t>
      </w:r>
      <w:r>
        <w:rPr>
          <w:rFonts w:hint="eastAsia"/>
        </w:rPr>
        <w:t>2003</w:t>
      </w:r>
      <w:r>
        <w:rPr>
          <w:rFonts w:hint="eastAsia"/>
        </w:rPr>
        <w:t>年</w:t>
      </w:r>
      <w:r>
        <w:rPr>
          <w:rFonts w:hint="eastAsia"/>
        </w:rPr>
        <w:t>12</w:t>
      </w:r>
      <w:r>
        <w:rPr>
          <w:rFonts w:hint="eastAsia"/>
        </w:rPr>
        <w:t>月</w:t>
      </w:r>
      <w:r>
        <w:rPr>
          <w:rFonts w:hint="eastAsia"/>
        </w:rPr>
        <w:t>1</w:t>
      </w:r>
      <w:r>
        <w:rPr>
          <w:rFonts w:hint="eastAsia"/>
        </w:rPr>
        <w:t>日起施行。</w:t>
      </w:r>
    </w:p>
    <w:sectPr w:rsidR="008A55CA" w:rsidSect="008A55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D7A3C"/>
    <w:rsid w:val="008A55CA"/>
    <w:rsid w:val="009D7A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5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686</Words>
  <Characters>3911</Characters>
  <Application>Microsoft Office Word</Application>
  <DocSecurity>0</DocSecurity>
  <Lines>32</Lines>
  <Paragraphs>9</Paragraphs>
  <ScaleCrop>false</ScaleCrop>
  <Company>newdaxie</Company>
  <LinksUpToDate>false</LinksUpToDate>
  <CharactersWithSpaces>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2024-04-06T10:08:00Z</dcterms:created>
  <dcterms:modified xsi:type="dcterms:W3CDTF">2024-04-06T10:08:00Z</dcterms:modified>
</cp:coreProperties>
</file>